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D7" w:rsidRDefault="00923AD7" w:rsidP="00923AD7">
      <w:pPr>
        <w:rPr>
          <w:rFonts w:ascii="Verdana" w:hAnsi="Verdana"/>
          <w:b/>
          <w:lang w:val="en-IE"/>
        </w:rPr>
      </w:pPr>
      <w:r>
        <w:rPr>
          <w:noProof/>
          <w:lang w:val="en-IE" w:eastAsia="en-IE"/>
        </w:rPr>
        <w:drawing>
          <wp:inline distT="0" distB="0" distL="0" distR="0">
            <wp:extent cx="333375" cy="330835"/>
            <wp:effectExtent l="19050" t="19050" r="9525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34748" flipH="1" flipV="1">
                      <a:off x="0" y="0"/>
                      <a:ext cx="333375" cy="33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lang w:val="en-IE"/>
        </w:rPr>
        <w:tab/>
        <w:t>Audio Recording 7.5</w:t>
      </w:r>
      <w:r>
        <w:rPr>
          <w:rFonts w:ascii="Verdana" w:hAnsi="Verdana"/>
          <w:b/>
          <w:lang w:val="en-IE"/>
        </w:rPr>
        <w:t xml:space="preserve"> – Transcript:  </w:t>
      </w:r>
    </w:p>
    <w:p w:rsidR="000A0F9A" w:rsidRDefault="000A0F9A" w:rsidP="00EA59D1">
      <w:pPr>
        <w:rPr>
          <w:sz w:val="24"/>
          <w:szCs w:val="24"/>
          <w:lang w:val="en-IE"/>
        </w:rPr>
      </w:pPr>
    </w:p>
    <w:p w:rsidR="000A0F9A" w:rsidRPr="00923AD7" w:rsidRDefault="000A0F9A" w:rsidP="00EA59D1">
      <w:pPr>
        <w:rPr>
          <w:b/>
          <w:sz w:val="24"/>
          <w:szCs w:val="24"/>
          <w:lang w:val="en-IE"/>
        </w:rPr>
      </w:pPr>
      <w:r w:rsidRPr="00923AD7">
        <w:rPr>
          <w:b/>
          <w:sz w:val="24"/>
          <w:szCs w:val="24"/>
          <w:lang w:val="en-IE"/>
        </w:rPr>
        <w:t>Number Nine</w:t>
      </w:r>
    </w:p>
    <w:p w:rsidR="005A0C21" w:rsidRDefault="005A0C21" w:rsidP="00EA59D1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If y</w:t>
      </w:r>
      <w:r w:rsidR="000A0F9A">
        <w:rPr>
          <w:sz w:val="24"/>
          <w:szCs w:val="24"/>
          <w:lang w:val="en-IE"/>
        </w:rPr>
        <w:t>ou have finished drafting your Information L</w:t>
      </w:r>
      <w:r>
        <w:rPr>
          <w:sz w:val="24"/>
          <w:szCs w:val="24"/>
          <w:lang w:val="en-IE"/>
        </w:rPr>
        <w:t xml:space="preserve">eaflet for </w:t>
      </w:r>
      <w:r w:rsidR="00C01C1E">
        <w:rPr>
          <w:sz w:val="24"/>
          <w:szCs w:val="24"/>
          <w:lang w:val="en-IE"/>
        </w:rPr>
        <w:t xml:space="preserve">research </w:t>
      </w:r>
      <w:r>
        <w:rPr>
          <w:sz w:val="24"/>
          <w:szCs w:val="24"/>
          <w:lang w:val="en-IE"/>
        </w:rPr>
        <w:t xml:space="preserve">participants and you are happy that it is in clear and simple </w:t>
      </w:r>
      <w:r w:rsidR="00923AD7">
        <w:rPr>
          <w:sz w:val="24"/>
          <w:szCs w:val="24"/>
          <w:lang w:val="en-IE"/>
        </w:rPr>
        <w:t>E</w:t>
      </w:r>
      <w:r>
        <w:rPr>
          <w:sz w:val="24"/>
          <w:szCs w:val="24"/>
          <w:lang w:val="en-IE"/>
        </w:rPr>
        <w:t>nglish, and that all the necessary information has been provid</w:t>
      </w:r>
      <w:r w:rsidR="000A0F9A">
        <w:rPr>
          <w:sz w:val="24"/>
          <w:szCs w:val="24"/>
          <w:lang w:val="en-IE"/>
        </w:rPr>
        <w:t xml:space="preserve">ed to the research participants, </w:t>
      </w:r>
      <w:r>
        <w:rPr>
          <w:sz w:val="24"/>
          <w:szCs w:val="24"/>
          <w:lang w:val="en-IE"/>
        </w:rPr>
        <w:t xml:space="preserve">and </w:t>
      </w:r>
      <w:r w:rsidR="000A0F9A">
        <w:rPr>
          <w:sz w:val="24"/>
          <w:szCs w:val="24"/>
          <w:lang w:val="en-IE"/>
        </w:rPr>
        <w:t xml:space="preserve">that </w:t>
      </w:r>
      <w:r>
        <w:rPr>
          <w:sz w:val="24"/>
          <w:szCs w:val="24"/>
          <w:lang w:val="en-IE"/>
        </w:rPr>
        <w:t xml:space="preserve">this information is consistent with the information provided in the </w:t>
      </w:r>
      <w:r w:rsidR="00C01C1E">
        <w:rPr>
          <w:sz w:val="24"/>
          <w:szCs w:val="24"/>
          <w:lang w:val="en-IE"/>
        </w:rPr>
        <w:t>ethics application form, you must</w:t>
      </w:r>
      <w:r>
        <w:rPr>
          <w:sz w:val="24"/>
          <w:szCs w:val="24"/>
          <w:lang w:val="en-IE"/>
        </w:rPr>
        <w:t xml:space="preserve"> now</w:t>
      </w:r>
      <w:r w:rsidR="000A0F9A">
        <w:rPr>
          <w:sz w:val="24"/>
          <w:szCs w:val="24"/>
          <w:lang w:val="en-IE"/>
        </w:rPr>
        <w:t xml:space="preserve"> proceed to draft your patient Consent F</w:t>
      </w:r>
      <w:r>
        <w:rPr>
          <w:sz w:val="24"/>
          <w:szCs w:val="24"/>
          <w:lang w:val="en-IE"/>
        </w:rPr>
        <w:t>orm.</w:t>
      </w:r>
    </w:p>
    <w:p w:rsidR="008C2B35" w:rsidRDefault="005A0C21" w:rsidP="00EA59D1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 xml:space="preserve">There are three template patient consent forms provided by this ethics committee.  </w:t>
      </w:r>
    </w:p>
    <w:p w:rsidR="008C2B35" w:rsidRDefault="000A0F9A" w:rsidP="00EA59D1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 xml:space="preserve">The first one is the </w:t>
      </w:r>
      <w:r w:rsidRPr="00923AD7">
        <w:rPr>
          <w:b/>
          <w:sz w:val="24"/>
          <w:szCs w:val="24"/>
          <w:lang w:val="en-IE"/>
        </w:rPr>
        <w:t>Standard Patient Consent F</w:t>
      </w:r>
      <w:r w:rsidR="005A0C21" w:rsidRPr="00923AD7">
        <w:rPr>
          <w:b/>
          <w:sz w:val="24"/>
          <w:szCs w:val="24"/>
          <w:lang w:val="en-IE"/>
        </w:rPr>
        <w:t>orm</w:t>
      </w:r>
      <w:r w:rsidR="005A0C21">
        <w:rPr>
          <w:sz w:val="24"/>
          <w:szCs w:val="24"/>
          <w:lang w:val="en-IE"/>
        </w:rPr>
        <w:t xml:space="preserve">; it applies if your research study involves collecting data only.  </w:t>
      </w:r>
    </w:p>
    <w:p w:rsidR="008C2B35" w:rsidRDefault="005A0C21" w:rsidP="00EA59D1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The second one is the</w:t>
      </w:r>
      <w:r w:rsidR="000A0F9A">
        <w:rPr>
          <w:sz w:val="24"/>
          <w:szCs w:val="24"/>
          <w:lang w:val="en-IE"/>
        </w:rPr>
        <w:t xml:space="preserve"> </w:t>
      </w:r>
      <w:r w:rsidR="000A0F9A" w:rsidRPr="00923AD7">
        <w:rPr>
          <w:b/>
          <w:sz w:val="24"/>
          <w:szCs w:val="24"/>
          <w:lang w:val="en-IE"/>
        </w:rPr>
        <w:t>Retention of Tissue P</w:t>
      </w:r>
      <w:r w:rsidR="00C01C1E" w:rsidRPr="00923AD7">
        <w:rPr>
          <w:b/>
          <w:sz w:val="24"/>
          <w:szCs w:val="24"/>
          <w:lang w:val="en-IE"/>
        </w:rPr>
        <w:t xml:space="preserve">atient </w:t>
      </w:r>
      <w:r w:rsidR="000A0F9A" w:rsidRPr="00923AD7">
        <w:rPr>
          <w:b/>
          <w:sz w:val="24"/>
          <w:szCs w:val="24"/>
          <w:lang w:val="en-IE"/>
        </w:rPr>
        <w:t>C</w:t>
      </w:r>
      <w:r w:rsidRPr="00923AD7">
        <w:rPr>
          <w:b/>
          <w:sz w:val="24"/>
          <w:szCs w:val="24"/>
          <w:lang w:val="en-IE"/>
        </w:rPr>
        <w:t>ons</w:t>
      </w:r>
      <w:r w:rsidR="00923AD7">
        <w:rPr>
          <w:b/>
          <w:sz w:val="24"/>
          <w:szCs w:val="24"/>
          <w:lang w:val="en-IE"/>
        </w:rPr>
        <w:t>ent F</w:t>
      </w:r>
      <w:r w:rsidRPr="00923AD7">
        <w:rPr>
          <w:b/>
          <w:sz w:val="24"/>
          <w:szCs w:val="24"/>
          <w:lang w:val="en-IE"/>
        </w:rPr>
        <w:t>orm</w:t>
      </w:r>
      <w:r>
        <w:rPr>
          <w:sz w:val="24"/>
          <w:szCs w:val="24"/>
          <w:lang w:val="en-IE"/>
        </w:rPr>
        <w:t xml:space="preserve">; it applies if your study involves collection of or access to or analysis of human biological material.  It will apply </w:t>
      </w:r>
      <w:r w:rsidR="00C01C1E">
        <w:rPr>
          <w:sz w:val="24"/>
          <w:szCs w:val="24"/>
          <w:lang w:val="en-IE"/>
        </w:rPr>
        <w:t>if you responded to Section F of</w:t>
      </w:r>
      <w:r>
        <w:rPr>
          <w:sz w:val="24"/>
          <w:szCs w:val="24"/>
          <w:lang w:val="en-IE"/>
        </w:rPr>
        <w:t xml:space="preserve"> the ethics application form.  </w:t>
      </w:r>
    </w:p>
    <w:p w:rsidR="000A0F9A" w:rsidRDefault="005A0C21" w:rsidP="00EA59D1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 xml:space="preserve">The third consent form applies in respect of research studies which involve human biological material and genetic or genomic analysis or testing.  It will apply if you indicated in Section F of </w:t>
      </w:r>
      <w:proofErr w:type="gramStart"/>
      <w:r>
        <w:rPr>
          <w:sz w:val="24"/>
          <w:szCs w:val="24"/>
          <w:lang w:val="en-IE"/>
        </w:rPr>
        <w:t>the</w:t>
      </w:r>
      <w:proofErr w:type="gramEnd"/>
      <w:r>
        <w:rPr>
          <w:sz w:val="24"/>
          <w:szCs w:val="24"/>
          <w:lang w:val="en-IE"/>
        </w:rPr>
        <w:t xml:space="preserve"> </w:t>
      </w:r>
      <w:r w:rsidR="00C01C1E">
        <w:rPr>
          <w:sz w:val="24"/>
          <w:szCs w:val="24"/>
          <w:lang w:val="en-IE"/>
        </w:rPr>
        <w:t xml:space="preserve">ethics </w:t>
      </w:r>
      <w:r>
        <w:rPr>
          <w:sz w:val="24"/>
          <w:szCs w:val="24"/>
          <w:lang w:val="en-IE"/>
        </w:rPr>
        <w:t xml:space="preserve">application form that this study involves genetic testing.  </w:t>
      </w:r>
    </w:p>
    <w:p w:rsidR="005A0C21" w:rsidRDefault="005A0C21" w:rsidP="00EA59D1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Your first step is to choose the appropriate consent form for your study.</w:t>
      </w:r>
    </w:p>
    <w:p w:rsidR="00923AD7" w:rsidRDefault="00923AD7" w:rsidP="00EA59D1">
      <w:pPr>
        <w:rPr>
          <w:sz w:val="24"/>
          <w:szCs w:val="24"/>
          <w:lang w:val="en-IE"/>
        </w:rPr>
      </w:pPr>
    </w:p>
    <w:p w:rsidR="000A0F9A" w:rsidRDefault="005A0C21" w:rsidP="00EA59D1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If your study does not have a future use component i.e. your Research</w:t>
      </w:r>
      <w:r w:rsidR="00C01C1E">
        <w:rPr>
          <w:sz w:val="24"/>
          <w:szCs w:val="24"/>
          <w:lang w:val="en-IE"/>
        </w:rPr>
        <w:t xml:space="preserve"> Information </w:t>
      </w:r>
      <w:r w:rsidR="000A0F9A">
        <w:rPr>
          <w:sz w:val="24"/>
          <w:szCs w:val="24"/>
          <w:lang w:val="en-IE"/>
        </w:rPr>
        <w:t xml:space="preserve">Leaflet does not have a </w:t>
      </w:r>
      <w:r w:rsidR="00923AD7">
        <w:rPr>
          <w:sz w:val="24"/>
          <w:szCs w:val="24"/>
          <w:lang w:val="en-IE"/>
        </w:rPr>
        <w:t>‘</w:t>
      </w:r>
      <w:r w:rsidR="000A0F9A">
        <w:rPr>
          <w:sz w:val="24"/>
          <w:szCs w:val="24"/>
          <w:lang w:val="en-IE"/>
        </w:rPr>
        <w:t>C</w:t>
      </w:r>
      <w:r>
        <w:rPr>
          <w:sz w:val="24"/>
          <w:szCs w:val="24"/>
          <w:lang w:val="en-IE"/>
        </w:rPr>
        <w:t>onse</w:t>
      </w:r>
      <w:r w:rsidR="000A0F9A">
        <w:rPr>
          <w:sz w:val="24"/>
          <w:szCs w:val="24"/>
          <w:lang w:val="en-IE"/>
        </w:rPr>
        <w:t>nt to F</w:t>
      </w:r>
      <w:r w:rsidR="00C01C1E">
        <w:rPr>
          <w:sz w:val="24"/>
          <w:szCs w:val="24"/>
          <w:lang w:val="en-IE"/>
        </w:rPr>
        <w:t xml:space="preserve">uture </w:t>
      </w:r>
      <w:r w:rsidR="000A0F9A">
        <w:rPr>
          <w:sz w:val="24"/>
          <w:szCs w:val="24"/>
          <w:lang w:val="en-IE"/>
        </w:rPr>
        <w:t>U</w:t>
      </w:r>
      <w:r>
        <w:rPr>
          <w:sz w:val="24"/>
          <w:szCs w:val="24"/>
          <w:lang w:val="en-IE"/>
        </w:rPr>
        <w:t>ses</w:t>
      </w:r>
      <w:r w:rsidR="00923AD7">
        <w:rPr>
          <w:sz w:val="24"/>
          <w:szCs w:val="24"/>
          <w:lang w:val="en-IE"/>
        </w:rPr>
        <w:t>’</w:t>
      </w:r>
      <w:r>
        <w:rPr>
          <w:sz w:val="24"/>
          <w:szCs w:val="24"/>
          <w:lang w:val="en-IE"/>
        </w:rPr>
        <w:t xml:space="preserve"> paragraph, and there are no plans to retain samples or data for future use, you can delete the future use tables in the template consent form</w:t>
      </w:r>
      <w:r w:rsidR="000A0F9A">
        <w:rPr>
          <w:sz w:val="24"/>
          <w:szCs w:val="24"/>
          <w:lang w:val="en-IE"/>
        </w:rPr>
        <w:t>s</w:t>
      </w:r>
      <w:r>
        <w:rPr>
          <w:sz w:val="24"/>
          <w:szCs w:val="24"/>
          <w:lang w:val="en-IE"/>
        </w:rPr>
        <w:t xml:space="preserve">.  </w:t>
      </w:r>
    </w:p>
    <w:p w:rsidR="002C5007" w:rsidRPr="00C01C1E" w:rsidRDefault="005A0C21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 xml:space="preserve">If your study does involve future use, you must provide </w:t>
      </w:r>
      <w:r w:rsidR="00C01C1E">
        <w:rPr>
          <w:sz w:val="24"/>
          <w:szCs w:val="24"/>
          <w:lang w:val="en-IE"/>
        </w:rPr>
        <w:t xml:space="preserve">the </w:t>
      </w:r>
      <w:r>
        <w:rPr>
          <w:sz w:val="24"/>
          <w:szCs w:val="24"/>
          <w:lang w:val="en-IE"/>
        </w:rPr>
        <w:t>participants with all op</w:t>
      </w:r>
      <w:r w:rsidR="00923AD7">
        <w:rPr>
          <w:sz w:val="24"/>
          <w:szCs w:val="24"/>
          <w:lang w:val="en-IE"/>
        </w:rPr>
        <w:t xml:space="preserve">tions in the future use table. </w:t>
      </w:r>
      <w:bookmarkStart w:id="0" w:name="_GoBack"/>
      <w:bookmarkEnd w:id="0"/>
    </w:p>
    <w:sectPr w:rsidR="002C5007" w:rsidRPr="00C01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70D" w:rsidRDefault="00A2470D" w:rsidP="00EA59D1">
      <w:pPr>
        <w:spacing w:after="0" w:line="240" w:lineRule="auto"/>
      </w:pPr>
      <w:r>
        <w:separator/>
      </w:r>
    </w:p>
  </w:endnote>
  <w:endnote w:type="continuationSeparator" w:id="0">
    <w:p w:rsidR="00A2470D" w:rsidRDefault="00A2470D" w:rsidP="00EA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70D" w:rsidRDefault="00A2470D" w:rsidP="00EA59D1">
      <w:pPr>
        <w:spacing w:after="0" w:line="240" w:lineRule="auto"/>
      </w:pPr>
      <w:r>
        <w:separator/>
      </w:r>
    </w:p>
  </w:footnote>
  <w:footnote w:type="continuationSeparator" w:id="0">
    <w:p w:rsidR="00A2470D" w:rsidRDefault="00A2470D" w:rsidP="00EA5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0EE8"/>
    <w:multiLevelType w:val="hybridMultilevel"/>
    <w:tmpl w:val="08F60558"/>
    <w:lvl w:ilvl="0" w:tplc="89285B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F6081"/>
    <w:multiLevelType w:val="hybridMultilevel"/>
    <w:tmpl w:val="18945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D1"/>
    <w:rsid w:val="00047488"/>
    <w:rsid w:val="000A0F9A"/>
    <w:rsid w:val="000B55D3"/>
    <w:rsid w:val="001377E8"/>
    <w:rsid w:val="001F29F8"/>
    <w:rsid w:val="0026610F"/>
    <w:rsid w:val="00275F94"/>
    <w:rsid w:val="002C5007"/>
    <w:rsid w:val="00340C17"/>
    <w:rsid w:val="00374778"/>
    <w:rsid w:val="00443DAE"/>
    <w:rsid w:val="0047670A"/>
    <w:rsid w:val="004815BF"/>
    <w:rsid w:val="00493D45"/>
    <w:rsid w:val="004C6F62"/>
    <w:rsid w:val="00544DE6"/>
    <w:rsid w:val="005A0C21"/>
    <w:rsid w:val="00601F07"/>
    <w:rsid w:val="00610201"/>
    <w:rsid w:val="00610F3A"/>
    <w:rsid w:val="00627863"/>
    <w:rsid w:val="0063758F"/>
    <w:rsid w:val="0067024D"/>
    <w:rsid w:val="00685684"/>
    <w:rsid w:val="00774903"/>
    <w:rsid w:val="007A46F3"/>
    <w:rsid w:val="00810FD3"/>
    <w:rsid w:val="00842C04"/>
    <w:rsid w:val="008B13AF"/>
    <w:rsid w:val="008C2B35"/>
    <w:rsid w:val="008C5296"/>
    <w:rsid w:val="008D4882"/>
    <w:rsid w:val="008F317C"/>
    <w:rsid w:val="009167F4"/>
    <w:rsid w:val="00923AD7"/>
    <w:rsid w:val="009B08F0"/>
    <w:rsid w:val="009B2EBE"/>
    <w:rsid w:val="009C0403"/>
    <w:rsid w:val="00A2470D"/>
    <w:rsid w:val="00A53A5B"/>
    <w:rsid w:val="00A74AF2"/>
    <w:rsid w:val="00AF5325"/>
    <w:rsid w:val="00B03FBB"/>
    <w:rsid w:val="00B10FD3"/>
    <w:rsid w:val="00B17B3E"/>
    <w:rsid w:val="00B27397"/>
    <w:rsid w:val="00B528B8"/>
    <w:rsid w:val="00B71F2D"/>
    <w:rsid w:val="00B84269"/>
    <w:rsid w:val="00B94554"/>
    <w:rsid w:val="00C01C1E"/>
    <w:rsid w:val="00C1434A"/>
    <w:rsid w:val="00C16456"/>
    <w:rsid w:val="00C25637"/>
    <w:rsid w:val="00C26145"/>
    <w:rsid w:val="00C41F0E"/>
    <w:rsid w:val="00C52ADD"/>
    <w:rsid w:val="00C57C69"/>
    <w:rsid w:val="00C97D94"/>
    <w:rsid w:val="00CB39FE"/>
    <w:rsid w:val="00CB5323"/>
    <w:rsid w:val="00D04584"/>
    <w:rsid w:val="00D73EBF"/>
    <w:rsid w:val="00D8046A"/>
    <w:rsid w:val="00E60F49"/>
    <w:rsid w:val="00E67D6C"/>
    <w:rsid w:val="00E7120C"/>
    <w:rsid w:val="00EA59D1"/>
    <w:rsid w:val="00EE17E6"/>
    <w:rsid w:val="00F61162"/>
    <w:rsid w:val="00FD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D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3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D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3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RCSI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Vale</dc:creator>
  <cp:lastModifiedBy>Gillian Vale</cp:lastModifiedBy>
  <cp:revision>2</cp:revision>
  <dcterms:created xsi:type="dcterms:W3CDTF">2022-02-19T12:37:00Z</dcterms:created>
  <dcterms:modified xsi:type="dcterms:W3CDTF">2022-02-19T12:37:00Z</dcterms:modified>
</cp:coreProperties>
</file>